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0C250" w14:textId="03A78F7A" w:rsidR="00F8306B" w:rsidRPr="00641BF9" w:rsidRDefault="00CF3724" w:rsidP="00213D45">
      <w:pPr>
        <w:jc w:val="center"/>
        <w:rPr>
          <w:rFonts w:ascii="Cambria" w:hAnsi="Cambria"/>
          <w:b/>
          <w:sz w:val="24"/>
          <w:szCs w:val="24"/>
          <w:lang w:val="bg-BG"/>
        </w:rPr>
      </w:pPr>
      <w:r w:rsidRPr="00641BF9">
        <w:rPr>
          <w:rFonts w:ascii="Cambria" w:hAnsi="Cambria"/>
          <w:b/>
          <w:sz w:val="24"/>
          <w:szCs w:val="24"/>
          <w:lang w:val="bg-BG"/>
        </w:rPr>
        <w:t>Техническо предложение</w:t>
      </w:r>
      <w:r w:rsidR="00636920">
        <w:rPr>
          <w:rFonts w:ascii="Cambria" w:hAnsi="Cambria"/>
          <w:b/>
          <w:sz w:val="24"/>
          <w:szCs w:val="24"/>
          <w:lang w:val="bg-BG"/>
        </w:rPr>
        <w:t xml:space="preserve"> за д</w:t>
      </w:r>
      <w:r w:rsidR="00636920" w:rsidRPr="00636920">
        <w:rPr>
          <w:rFonts w:ascii="Cambria" w:hAnsi="Cambria"/>
          <w:b/>
          <w:sz w:val="24"/>
          <w:szCs w:val="24"/>
          <w:lang w:val="bg-BG"/>
        </w:rPr>
        <w:t>оставка и монтаж на офис-мебели и столове за нуждите на Министер</w:t>
      </w:r>
      <w:r w:rsidR="00636920">
        <w:rPr>
          <w:rFonts w:ascii="Cambria" w:hAnsi="Cambria"/>
          <w:b/>
          <w:sz w:val="24"/>
          <w:szCs w:val="24"/>
          <w:lang w:val="bg-BG"/>
        </w:rPr>
        <w:t>ство на външните работи (МВнР)</w:t>
      </w:r>
      <w:bookmarkStart w:id="0" w:name="_GoBack"/>
      <w:bookmarkEnd w:id="0"/>
    </w:p>
    <w:p w14:paraId="2F4CBEF7" w14:textId="57AD97D0" w:rsidR="00FF28B6" w:rsidRPr="00641BF9" w:rsidRDefault="00FF28B6" w:rsidP="000C3D0D">
      <w:pPr>
        <w:jc w:val="right"/>
        <w:rPr>
          <w:rFonts w:ascii="Cambria" w:hAnsi="Cambria"/>
          <w:sz w:val="24"/>
          <w:szCs w:val="24"/>
          <w:lang w:val="bg-BG"/>
        </w:rPr>
      </w:pPr>
      <w:r w:rsidRPr="00641BF9">
        <w:rPr>
          <w:rFonts w:ascii="Cambria" w:hAnsi="Cambria"/>
          <w:sz w:val="24"/>
          <w:szCs w:val="24"/>
          <w:lang w:val="bg-BG"/>
        </w:rPr>
        <w:t xml:space="preserve">                                                                                                                    </w:t>
      </w:r>
    </w:p>
    <w:p w14:paraId="6D6B57F1" w14:textId="77777777" w:rsidR="00F8306B" w:rsidRPr="00641BF9" w:rsidRDefault="00F8306B" w:rsidP="00CF3724">
      <w:pPr>
        <w:jc w:val="center"/>
        <w:rPr>
          <w:rFonts w:ascii="Cambria" w:hAnsi="Cambria"/>
          <w:b/>
          <w:sz w:val="24"/>
          <w:szCs w:val="24"/>
          <w:lang w:val="bg-BG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24"/>
        <w:gridCol w:w="4710"/>
        <w:gridCol w:w="4931"/>
      </w:tblGrid>
      <w:tr w:rsidR="00213D45" w:rsidRPr="00641BF9" w14:paraId="49ED60F9" w14:textId="77777777" w:rsidTr="009D47F8">
        <w:tc>
          <w:tcPr>
            <w:tcW w:w="526" w:type="dxa"/>
          </w:tcPr>
          <w:p w14:paraId="4A19B36F" w14:textId="77777777" w:rsidR="00213D45" w:rsidRPr="00641BF9" w:rsidRDefault="00213D45" w:rsidP="00213D4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45" w:type="dxa"/>
          </w:tcPr>
          <w:p w14:paraId="57057EF7" w14:textId="77777777" w:rsidR="00213D45" w:rsidRPr="00641BF9" w:rsidRDefault="00213D45" w:rsidP="00213D45">
            <w:pPr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i/>
                <w:sz w:val="24"/>
                <w:szCs w:val="24"/>
              </w:rPr>
              <w:t>Артикул; размери: дължина/ширина (дълбочина)/височина см.</w:t>
            </w:r>
          </w:p>
        </w:tc>
        <w:tc>
          <w:tcPr>
            <w:tcW w:w="4794" w:type="dxa"/>
          </w:tcPr>
          <w:p w14:paraId="58D0CDC7" w14:textId="5D732415" w:rsidR="009D47F8" w:rsidRPr="00641BF9" w:rsidRDefault="009D47F8" w:rsidP="009D47F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 w:cs="Times New Roman"/>
                <w:b/>
                <w:i/>
                <w:sz w:val="24"/>
                <w:szCs w:val="24"/>
              </w:rPr>
              <w:t>Размери на артикула, предложени от рамковия изпълнител в конкретната мини-процедура: дължина/ширина(дълбочина)/височина см</w:t>
            </w:r>
          </w:p>
          <w:p w14:paraId="08E4BB2D" w14:textId="662813EE" w:rsidR="00213D45" w:rsidRPr="00641BF9" w:rsidRDefault="00213D45" w:rsidP="009D47F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41BF9">
              <w:rPr>
                <w:rFonts w:ascii="Cambria" w:hAnsi="Cambria"/>
                <w:sz w:val="24"/>
                <w:szCs w:val="24"/>
              </w:rPr>
              <w:t>(</w:t>
            </w:r>
            <w:r w:rsidR="009D47F8" w:rsidRPr="00641BF9">
              <w:rPr>
                <w:rFonts w:ascii="Cambria" w:hAnsi="Cambria"/>
                <w:sz w:val="24"/>
                <w:szCs w:val="24"/>
              </w:rPr>
              <w:t>не се попълва в процедурата по ЦОП</w:t>
            </w:r>
            <w:r w:rsidRPr="00641BF9"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3B2BFC" w:rsidRPr="00641BF9" w14:paraId="1470123C" w14:textId="77777777" w:rsidTr="001C732E">
        <w:trPr>
          <w:trHeight w:val="1502"/>
        </w:trPr>
        <w:tc>
          <w:tcPr>
            <w:tcW w:w="526" w:type="dxa"/>
          </w:tcPr>
          <w:p w14:paraId="32AE1011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4845" w:type="dxa"/>
          </w:tcPr>
          <w:p w14:paraId="73F69820" w14:textId="5B87B967" w:rsidR="00774782" w:rsidRPr="00641BF9" w:rsidRDefault="009D47F8" w:rsidP="001C732E">
            <w:pPr>
              <w:jc w:val="both"/>
              <w:rPr>
                <w:rFonts w:ascii="Cambria" w:hAnsi="Cambria"/>
                <w:sz w:val="24"/>
                <w:szCs w:val="24"/>
                <w:lang w:eastAsia="bg-BG"/>
              </w:rPr>
            </w:pPr>
            <w:r w:rsidRPr="00641BF9">
              <w:rPr>
                <w:rFonts w:ascii="Cambria" w:hAnsi="Cambria"/>
                <w:sz w:val="24"/>
                <w:szCs w:val="24"/>
              </w:rPr>
              <w:t xml:space="preserve">[ОМБ 1] </w:t>
            </w:r>
            <w:r w:rsidR="003B2BFC" w:rsidRPr="00641BF9">
              <w:rPr>
                <w:rFonts w:ascii="Cambria" w:hAnsi="Cambria"/>
                <w:sz w:val="24"/>
                <w:szCs w:val="24"/>
              </w:rPr>
              <w:t xml:space="preserve">Бюро, плот ПДЧ мин.25 мм, корпус ПДЧ мин. 18 мм, с челен плот до земята, стъпки за предпазване от надраскване на подовите настилки; размери: 180/80/75 см </w:t>
            </w:r>
            <w:r w:rsidR="003B2BFC" w:rsidRPr="00641BF9">
              <w:rPr>
                <w:rFonts w:ascii="Cambria" w:hAnsi="Cambria"/>
                <w:sz w:val="24"/>
                <w:szCs w:val="24"/>
                <w:lang w:eastAsia="bg-BG"/>
              </w:rPr>
              <w:t xml:space="preserve"> ± 10%</w:t>
            </w:r>
          </w:p>
        </w:tc>
        <w:tc>
          <w:tcPr>
            <w:tcW w:w="4794" w:type="dxa"/>
            <w:shd w:val="clear" w:color="auto" w:fill="auto"/>
          </w:tcPr>
          <w:p w14:paraId="5636EEB2" w14:textId="77777777" w:rsidR="003B2BFC" w:rsidRPr="00641BF9" w:rsidRDefault="003B2BFC" w:rsidP="003B2BF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B2BFC" w:rsidRPr="00641BF9" w14:paraId="492D5406" w14:textId="77777777" w:rsidTr="009D47F8">
        <w:tc>
          <w:tcPr>
            <w:tcW w:w="526" w:type="dxa"/>
          </w:tcPr>
          <w:p w14:paraId="2A784D08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4845" w:type="dxa"/>
          </w:tcPr>
          <w:p w14:paraId="642FFF73" w14:textId="35BE51BD" w:rsidR="003B2BFC" w:rsidRPr="00641BF9" w:rsidRDefault="001C732E" w:rsidP="001C732E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sz w:val="24"/>
                <w:szCs w:val="24"/>
                <w:lang w:eastAsia="bg-BG"/>
              </w:rPr>
              <w:t xml:space="preserve">[ОМБ 4] </w:t>
            </w:r>
            <w:r w:rsidR="003B2BFC" w:rsidRPr="00641BF9">
              <w:rPr>
                <w:rFonts w:ascii="Cambria" w:hAnsi="Cambria"/>
                <w:sz w:val="24"/>
                <w:szCs w:val="24"/>
                <w:lang w:eastAsia="bg-BG"/>
              </w:rPr>
              <w:t>Бюро, плот ПДЧ мин. 25 мм, корпус ПДЧ мин. 18 мм, стъпки за предпазване от надраскване на подовите настилки; размери: 140/70/75 см ± 10%</w:t>
            </w:r>
          </w:p>
        </w:tc>
        <w:tc>
          <w:tcPr>
            <w:tcW w:w="4794" w:type="dxa"/>
            <w:shd w:val="clear" w:color="auto" w:fill="auto"/>
          </w:tcPr>
          <w:p w14:paraId="2067CCED" w14:textId="77777777"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641BF9" w14:paraId="469D9ACB" w14:textId="77777777" w:rsidTr="009D47F8">
        <w:tc>
          <w:tcPr>
            <w:tcW w:w="526" w:type="dxa"/>
          </w:tcPr>
          <w:p w14:paraId="6AFD3F4C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4845" w:type="dxa"/>
          </w:tcPr>
          <w:p w14:paraId="10722DA4" w14:textId="3EE29ACC" w:rsidR="003B2BFC" w:rsidRPr="00641BF9" w:rsidRDefault="001C732E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 8]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Бюро, помощно, плот ПДЧ мин. 25 мм, корпус ПДЧ мин. 18 мм, стъпки за предпазване от надраскване на подовите настилки; размери: 100/70/75 см ± 10%</w:t>
            </w:r>
          </w:p>
        </w:tc>
        <w:tc>
          <w:tcPr>
            <w:tcW w:w="4794" w:type="dxa"/>
            <w:shd w:val="clear" w:color="auto" w:fill="auto"/>
          </w:tcPr>
          <w:p w14:paraId="074D96C4" w14:textId="77777777"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641BF9" w14:paraId="67BF0191" w14:textId="77777777" w:rsidTr="009D47F8">
        <w:tc>
          <w:tcPr>
            <w:tcW w:w="526" w:type="dxa"/>
          </w:tcPr>
          <w:p w14:paraId="2748436D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4845" w:type="dxa"/>
          </w:tcPr>
          <w:p w14:paraId="1A4F72BC" w14:textId="71AA85E1" w:rsidR="003B2BFC" w:rsidRPr="00641BF9" w:rsidRDefault="001C732E" w:rsidP="003B2BFC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 9]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Бюро, помощно, плот ПДЧ мин. 25 мм, корпус ПДЧ мин. 18 мм, стъпки за предпазване от надраскване на подовите настилки; размери: 100/60/75 см ± 10%</w:t>
            </w:r>
          </w:p>
        </w:tc>
        <w:tc>
          <w:tcPr>
            <w:tcW w:w="4794" w:type="dxa"/>
            <w:shd w:val="clear" w:color="auto" w:fill="auto"/>
          </w:tcPr>
          <w:p w14:paraId="74F14A5E" w14:textId="77777777"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3B2BFC" w:rsidRPr="00641BF9" w14:paraId="074960F8" w14:textId="77777777" w:rsidTr="009D47F8">
        <w:tc>
          <w:tcPr>
            <w:tcW w:w="526" w:type="dxa"/>
          </w:tcPr>
          <w:p w14:paraId="25ABF69D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4845" w:type="dxa"/>
          </w:tcPr>
          <w:p w14:paraId="51209DD5" w14:textId="61C35D79" w:rsidR="003B2BFC" w:rsidRPr="00641BF9" w:rsidRDefault="001C732E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[ОМБ16]</w:t>
            </w:r>
            <w:r w:rsidRPr="00641BF9"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  <w:t xml:space="preserve">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Гардероб с 2 врати, с рафт и лост, ПДЧ мин. 18 мм; размери: 80/50/200 см ± 10%</w:t>
            </w:r>
          </w:p>
        </w:tc>
        <w:tc>
          <w:tcPr>
            <w:tcW w:w="4794" w:type="dxa"/>
            <w:shd w:val="clear" w:color="auto" w:fill="auto"/>
          </w:tcPr>
          <w:p w14:paraId="6B53C214" w14:textId="77777777"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641BF9" w14:paraId="56BCA801" w14:textId="77777777" w:rsidTr="009D47F8">
        <w:tc>
          <w:tcPr>
            <w:tcW w:w="526" w:type="dxa"/>
          </w:tcPr>
          <w:p w14:paraId="2519CC8F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4845" w:type="dxa"/>
          </w:tcPr>
          <w:p w14:paraId="69C941D8" w14:textId="15C8B762" w:rsidR="003B2BFC" w:rsidRPr="00641BF9" w:rsidRDefault="001C732E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[ОМБ18]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Гардероб с 2 врати, с 4 рафта, ПДЧ мин. 18 мм; размери: 80/50/180 см ± 10%</w:t>
            </w:r>
          </w:p>
        </w:tc>
        <w:tc>
          <w:tcPr>
            <w:tcW w:w="4794" w:type="dxa"/>
            <w:shd w:val="clear" w:color="auto" w:fill="auto"/>
          </w:tcPr>
          <w:p w14:paraId="68EFE8A3" w14:textId="77777777"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641BF9" w14:paraId="25CBE101" w14:textId="77777777" w:rsidTr="009D47F8">
        <w:tc>
          <w:tcPr>
            <w:tcW w:w="526" w:type="dxa"/>
          </w:tcPr>
          <w:p w14:paraId="1E8612B2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tcW w:w="4845" w:type="dxa"/>
          </w:tcPr>
          <w:p w14:paraId="1887F276" w14:textId="0468581A" w:rsidR="003B2BFC" w:rsidRPr="00641BF9" w:rsidRDefault="001C732E" w:rsidP="003B2BFC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[ОМБ23]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Библиотека с 5 рафта, 2/5 врати, ПДЧ мин. 18 мм; размери: 80/40/200 см. ± 10%</w:t>
            </w:r>
          </w:p>
        </w:tc>
        <w:tc>
          <w:tcPr>
            <w:tcW w:w="4794" w:type="dxa"/>
            <w:shd w:val="clear" w:color="auto" w:fill="auto"/>
          </w:tcPr>
          <w:p w14:paraId="326D4A65" w14:textId="77777777"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3B2BFC" w:rsidRPr="00641BF9" w14:paraId="320976FB" w14:textId="77777777" w:rsidTr="009D47F8">
        <w:tc>
          <w:tcPr>
            <w:tcW w:w="526" w:type="dxa"/>
          </w:tcPr>
          <w:p w14:paraId="1983B4D0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8</w:t>
            </w:r>
          </w:p>
        </w:tc>
        <w:tc>
          <w:tcPr>
            <w:tcW w:w="4845" w:type="dxa"/>
          </w:tcPr>
          <w:p w14:paraId="6CBC540B" w14:textId="11237760" w:rsidR="003B2BFC" w:rsidRPr="00641BF9" w:rsidRDefault="001C732E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[ОМБ29]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Етажерка с 4 рафта, ПДЧ мин. 18 мм; размери: 80/35/175 см ± 10%</w:t>
            </w:r>
          </w:p>
        </w:tc>
        <w:tc>
          <w:tcPr>
            <w:tcW w:w="4794" w:type="dxa"/>
            <w:shd w:val="clear" w:color="auto" w:fill="auto"/>
          </w:tcPr>
          <w:p w14:paraId="0FF12AF3" w14:textId="77777777"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641BF9" w14:paraId="36E6EEA7" w14:textId="77777777" w:rsidTr="009D47F8">
        <w:tc>
          <w:tcPr>
            <w:tcW w:w="526" w:type="dxa"/>
          </w:tcPr>
          <w:p w14:paraId="302658B2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4845" w:type="dxa"/>
          </w:tcPr>
          <w:p w14:paraId="4A257284" w14:textId="459750D9" w:rsidR="003B2BFC" w:rsidRPr="00641BF9" w:rsidRDefault="001C732E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[ОМБ33]</w:t>
            </w:r>
            <w:r w:rsidRPr="00641BF9"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  <w:t xml:space="preserve">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Закачалка за дрехи, стояща, метална, със стабилна основа; размери: височина 190 см ± 10%</w:t>
            </w:r>
          </w:p>
        </w:tc>
        <w:tc>
          <w:tcPr>
            <w:tcW w:w="4794" w:type="dxa"/>
            <w:shd w:val="clear" w:color="auto" w:fill="auto"/>
          </w:tcPr>
          <w:p w14:paraId="19A7013B" w14:textId="77777777"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641BF9" w14:paraId="78521A21" w14:textId="77777777" w:rsidTr="009D47F8">
        <w:tc>
          <w:tcPr>
            <w:tcW w:w="526" w:type="dxa"/>
          </w:tcPr>
          <w:p w14:paraId="545E5BAD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10</w:t>
            </w:r>
          </w:p>
        </w:tc>
        <w:tc>
          <w:tcPr>
            <w:tcW w:w="4845" w:type="dxa"/>
          </w:tcPr>
          <w:p w14:paraId="42EFE1FA" w14:textId="5FD5145B" w:rsidR="003B2BFC" w:rsidRPr="00641BF9" w:rsidRDefault="009F7971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[ОМБ39]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Контейнер за бюро с 3 чекмеджета, със заключване, на колела,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lastRenderedPageBreak/>
              <w:t>ПДЧ мин. 18 мм; размери: 45/45/55 см ± 10%</w:t>
            </w:r>
          </w:p>
        </w:tc>
        <w:tc>
          <w:tcPr>
            <w:tcW w:w="4794" w:type="dxa"/>
            <w:shd w:val="clear" w:color="auto" w:fill="auto"/>
          </w:tcPr>
          <w:p w14:paraId="07BCFD67" w14:textId="77777777"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641BF9" w14:paraId="30990B44" w14:textId="77777777" w:rsidTr="009D47F8">
        <w:tc>
          <w:tcPr>
            <w:tcW w:w="526" w:type="dxa"/>
          </w:tcPr>
          <w:p w14:paraId="00C1494C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11</w:t>
            </w:r>
          </w:p>
        </w:tc>
        <w:tc>
          <w:tcPr>
            <w:tcW w:w="4845" w:type="dxa"/>
          </w:tcPr>
          <w:p w14:paraId="12258BE7" w14:textId="15A69C6D" w:rsidR="003B2BFC" w:rsidRPr="00641BF9" w:rsidRDefault="009F7971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[ОМБ40]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Контейнер за бюро с 4 чекмеджета, без заключване, на колела, ПДЧ мин. 18 мм; размери: 40/50/65 см ± 10%</w:t>
            </w:r>
          </w:p>
        </w:tc>
        <w:tc>
          <w:tcPr>
            <w:tcW w:w="4794" w:type="dxa"/>
            <w:shd w:val="clear" w:color="auto" w:fill="auto"/>
          </w:tcPr>
          <w:p w14:paraId="4574E599" w14:textId="77777777"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641BF9" w14:paraId="01573026" w14:textId="77777777" w:rsidTr="009D47F8">
        <w:tc>
          <w:tcPr>
            <w:tcW w:w="526" w:type="dxa"/>
          </w:tcPr>
          <w:p w14:paraId="7A52086A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12</w:t>
            </w:r>
          </w:p>
        </w:tc>
        <w:tc>
          <w:tcPr>
            <w:tcW w:w="4845" w:type="dxa"/>
          </w:tcPr>
          <w:p w14:paraId="3819CD1C" w14:textId="0FE00425" w:rsidR="003B2BFC" w:rsidRPr="00641BF9" w:rsidRDefault="009F7971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[ОМБ41]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Контейнер за бюро с 4 чекмеджета, със заключване, на колела, ПДЧ мин. 18 мм; размери: 40/50/65 см ± 10%</w:t>
            </w:r>
          </w:p>
        </w:tc>
        <w:tc>
          <w:tcPr>
            <w:tcW w:w="4794" w:type="dxa"/>
            <w:shd w:val="clear" w:color="auto" w:fill="auto"/>
          </w:tcPr>
          <w:p w14:paraId="50DE75BA" w14:textId="77777777"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641BF9" w14:paraId="2051380E" w14:textId="77777777" w:rsidTr="009D47F8">
        <w:tc>
          <w:tcPr>
            <w:tcW w:w="526" w:type="dxa"/>
          </w:tcPr>
          <w:p w14:paraId="08DED18A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13</w:t>
            </w:r>
          </w:p>
        </w:tc>
        <w:tc>
          <w:tcPr>
            <w:tcW w:w="4845" w:type="dxa"/>
          </w:tcPr>
          <w:p w14:paraId="6719434B" w14:textId="2B663579" w:rsidR="003B2BFC" w:rsidRPr="00641BF9" w:rsidRDefault="009F7971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[ОМБ42]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Маса заседателна за 10 стола, плот ПДЧ мин. 25 мм, корпус ПДЧ мин. 18 мм; размери: 250/110/75 см. ± 10%</w:t>
            </w:r>
          </w:p>
        </w:tc>
        <w:tc>
          <w:tcPr>
            <w:tcW w:w="4794" w:type="dxa"/>
            <w:shd w:val="clear" w:color="auto" w:fill="auto"/>
          </w:tcPr>
          <w:p w14:paraId="4F37875F" w14:textId="77777777"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641BF9" w14:paraId="479AA7FB" w14:textId="77777777" w:rsidTr="009D47F8">
        <w:tc>
          <w:tcPr>
            <w:tcW w:w="526" w:type="dxa"/>
          </w:tcPr>
          <w:p w14:paraId="66E0442E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14</w:t>
            </w:r>
          </w:p>
        </w:tc>
        <w:tc>
          <w:tcPr>
            <w:tcW w:w="4845" w:type="dxa"/>
          </w:tcPr>
          <w:p w14:paraId="44A48369" w14:textId="6148C60C" w:rsidR="003B2BFC" w:rsidRPr="00641BF9" w:rsidRDefault="009F7971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[ОМБ43]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Маса заседателна за 5 стола, плот ПДЧ мин. 25 мм, корпус ПДЧ мин. 18 мм; размери: 160/95/75 см ± 10%</w:t>
            </w:r>
          </w:p>
        </w:tc>
        <w:tc>
          <w:tcPr>
            <w:tcW w:w="4794" w:type="dxa"/>
            <w:shd w:val="clear" w:color="auto" w:fill="auto"/>
          </w:tcPr>
          <w:p w14:paraId="76521FCB" w14:textId="77777777"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641BF9" w14:paraId="100B4B40" w14:textId="77777777" w:rsidTr="009D47F8">
        <w:tc>
          <w:tcPr>
            <w:tcW w:w="526" w:type="dxa"/>
          </w:tcPr>
          <w:p w14:paraId="132B1E21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15</w:t>
            </w:r>
          </w:p>
        </w:tc>
        <w:tc>
          <w:tcPr>
            <w:tcW w:w="4845" w:type="dxa"/>
          </w:tcPr>
          <w:p w14:paraId="782F9893" w14:textId="5FD106A6" w:rsidR="003B2BFC" w:rsidRPr="00641BF9" w:rsidRDefault="009F7971" w:rsidP="003B2BFC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[ОМБ46]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Маса кръгла, плот ПДЧ мин. 25 мм, корпус ПДЧ мин. 18 мм; размери:  диаметър 120 см/височина 75 см ± 10%</w:t>
            </w:r>
          </w:p>
        </w:tc>
        <w:tc>
          <w:tcPr>
            <w:tcW w:w="4794" w:type="dxa"/>
            <w:shd w:val="clear" w:color="auto" w:fill="auto"/>
          </w:tcPr>
          <w:p w14:paraId="54FD2F45" w14:textId="77777777"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3B2BFC" w:rsidRPr="00641BF9" w14:paraId="7C6B8943" w14:textId="77777777" w:rsidTr="009D47F8">
        <w:tc>
          <w:tcPr>
            <w:tcW w:w="526" w:type="dxa"/>
          </w:tcPr>
          <w:p w14:paraId="1C52A048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16</w:t>
            </w:r>
          </w:p>
        </w:tc>
        <w:tc>
          <w:tcPr>
            <w:tcW w:w="4845" w:type="dxa"/>
          </w:tcPr>
          <w:p w14:paraId="28DBAF51" w14:textId="2BC9F52F" w:rsidR="003B2BFC" w:rsidRPr="00641BF9" w:rsidRDefault="00B037CD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[ОМБ47]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Маса посетителска (ниска), плот ПДЧ мин. 25 мм, корпус ПДЧ мин. 18 мм; размери: 120/60/50 см ± 10%</w:t>
            </w:r>
          </w:p>
        </w:tc>
        <w:tc>
          <w:tcPr>
            <w:tcW w:w="4794" w:type="dxa"/>
            <w:shd w:val="clear" w:color="auto" w:fill="auto"/>
          </w:tcPr>
          <w:p w14:paraId="0EE18301" w14:textId="77777777" w:rsidR="003B2BFC" w:rsidRPr="00641BF9" w:rsidRDefault="003B2BFC" w:rsidP="003B2B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B2BFC" w:rsidRPr="00641BF9" w14:paraId="0DA43185" w14:textId="77777777" w:rsidTr="009D47F8">
        <w:tc>
          <w:tcPr>
            <w:tcW w:w="526" w:type="dxa"/>
          </w:tcPr>
          <w:p w14:paraId="447DCF9E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17</w:t>
            </w:r>
          </w:p>
        </w:tc>
        <w:tc>
          <w:tcPr>
            <w:tcW w:w="4845" w:type="dxa"/>
          </w:tcPr>
          <w:p w14:paraId="2992B90A" w14:textId="778A90B6" w:rsidR="003B2BFC" w:rsidRPr="00641BF9" w:rsidRDefault="00B037CD" w:rsidP="003B2BFC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[ОМБ61]</w:t>
            </w:r>
            <w:r w:rsidRPr="00641BF9"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  <w:t xml:space="preserve">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Стелаж със захващане за стени, метал; размери: 120/70/30 см ± 10%</w:t>
            </w:r>
          </w:p>
        </w:tc>
        <w:tc>
          <w:tcPr>
            <w:tcW w:w="4794" w:type="dxa"/>
            <w:shd w:val="clear" w:color="auto" w:fill="auto"/>
          </w:tcPr>
          <w:p w14:paraId="7CD189E6" w14:textId="77777777"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3B2BFC" w:rsidRPr="00641BF9" w14:paraId="222A15F0" w14:textId="77777777" w:rsidTr="009D47F8">
        <w:tc>
          <w:tcPr>
            <w:tcW w:w="526" w:type="dxa"/>
          </w:tcPr>
          <w:p w14:paraId="6F0C839F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18</w:t>
            </w:r>
          </w:p>
        </w:tc>
        <w:tc>
          <w:tcPr>
            <w:tcW w:w="4845" w:type="dxa"/>
          </w:tcPr>
          <w:p w14:paraId="4E224F77" w14:textId="65296F3A" w:rsidR="003B2BFC" w:rsidRPr="00641BF9" w:rsidRDefault="00B037CD" w:rsidP="003B2BFC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[ОМБ66]</w:t>
            </w:r>
            <w:r w:rsidRPr="00641BF9"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  <w:t xml:space="preserve">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Стол директорски, тапицерия екокожа, с амортисьор, подлакътници метални с кожени падове, метална основа на кръстачката, коригиране на височината на седене, люлееща функция, колела; товароносимост: до 130 кг</w:t>
            </w:r>
          </w:p>
        </w:tc>
        <w:tc>
          <w:tcPr>
            <w:tcW w:w="4794" w:type="dxa"/>
            <w:shd w:val="clear" w:color="auto" w:fill="auto"/>
          </w:tcPr>
          <w:p w14:paraId="154F66DE" w14:textId="77777777"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3B2BFC" w:rsidRPr="00641BF9" w14:paraId="37ABB1AF" w14:textId="77777777" w:rsidTr="009D47F8">
        <w:tc>
          <w:tcPr>
            <w:tcW w:w="526" w:type="dxa"/>
          </w:tcPr>
          <w:p w14:paraId="43985002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19</w:t>
            </w:r>
          </w:p>
        </w:tc>
        <w:tc>
          <w:tcPr>
            <w:tcW w:w="4845" w:type="dxa"/>
          </w:tcPr>
          <w:p w14:paraId="454242EE" w14:textId="33C61B79" w:rsidR="003B2BFC" w:rsidRPr="00641BF9" w:rsidRDefault="00B037CD" w:rsidP="003B2BFC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[ОМБ68]</w:t>
            </w:r>
            <w:r w:rsidRPr="00641BF9"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  <w:t xml:space="preserve">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Стол директорски, тапицерия текстил, с амортисьор, подлакътници метални с кожени падове, метална основа на кръстачката, коригиране на височината на седене, люлееща функция, колела; товароносимост: до 130 кг</w:t>
            </w:r>
          </w:p>
        </w:tc>
        <w:tc>
          <w:tcPr>
            <w:tcW w:w="4794" w:type="dxa"/>
            <w:shd w:val="clear" w:color="auto" w:fill="auto"/>
          </w:tcPr>
          <w:p w14:paraId="1A0E7503" w14:textId="77777777"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3B2BFC" w:rsidRPr="00641BF9" w14:paraId="755505E3" w14:textId="77777777" w:rsidTr="009D47F8">
        <w:tc>
          <w:tcPr>
            <w:tcW w:w="526" w:type="dxa"/>
          </w:tcPr>
          <w:p w14:paraId="50CC45E3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20</w:t>
            </w:r>
          </w:p>
        </w:tc>
        <w:tc>
          <w:tcPr>
            <w:tcW w:w="4845" w:type="dxa"/>
          </w:tcPr>
          <w:p w14:paraId="47A201F6" w14:textId="532A40BC" w:rsidR="003B2BFC" w:rsidRPr="00641BF9" w:rsidRDefault="007533D0" w:rsidP="003B2BFC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[ОМБ70]</w:t>
            </w:r>
            <w:r w:rsidRPr="00641BF9"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  <w:t xml:space="preserve">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Стол заседателен, тапицерия текстил, подлакътници, колела; товароносимост: до 130 кг.</w:t>
            </w:r>
          </w:p>
        </w:tc>
        <w:tc>
          <w:tcPr>
            <w:tcW w:w="4794" w:type="dxa"/>
            <w:shd w:val="clear" w:color="auto" w:fill="auto"/>
          </w:tcPr>
          <w:p w14:paraId="2D3214CF" w14:textId="77777777"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3B2BFC" w:rsidRPr="00641BF9" w14:paraId="5E0E1736" w14:textId="77777777" w:rsidTr="009D47F8">
        <w:tc>
          <w:tcPr>
            <w:tcW w:w="526" w:type="dxa"/>
          </w:tcPr>
          <w:p w14:paraId="59CFDA9C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21</w:t>
            </w:r>
          </w:p>
        </w:tc>
        <w:tc>
          <w:tcPr>
            <w:tcW w:w="4845" w:type="dxa"/>
          </w:tcPr>
          <w:p w14:paraId="16028A56" w14:textId="01150F2D" w:rsidR="003B2BFC" w:rsidRPr="00641BF9" w:rsidRDefault="007533D0" w:rsidP="003B2BFC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[ОМБ72]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Стол за офис, тапицерия текстил, с амортисьор, подлакътници, регулираща облегалка, колела; товароносимост: до 120 кг</w:t>
            </w:r>
          </w:p>
        </w:tc>
        <w:tc>
          <w:tcPr>
            <w:tcW w:w="4794" w:type="dxa"/>
            <w:shd w:val="clear" w:color="auto" w:fill="auto"/>
          </w:tcPr>
          <w:p w14:paraId="7A81BBC9" w14:textId="77777777"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3B2BFC" w:rsidRPr="00641BF9" w14:paraId="6BD81ECA" w14:textId="77777777" w:rsidTr="009D47F8">
        <w:tc>
          <w:tcPr>
            <w:tcW w:w="526" w:type="dxa"/>
          </w:tcPr>
          <w:p w14:paraId="5D9D62EF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4845" w:type="dxa"/>
          </w:tcPr>
          <w:p w14:paraId="79E94F60" w14:textId="7E3BF0EF" w:rsidR="003B2BFC" w:rsidRPr="00641BF9" w:rsidRDefault="007533D0" w:rsidP="003B2BFC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[ОМБ74]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Стол посетителски, тапицерия текстил, без подлакътници, метални крака; товароносимост: до 100 кг</w:t>
            </w:r>
          </w:p>
        </w:tc>
        <w:tc>
          <w:tcPr>
            <w:tcW w:w="4794" w:type="dxa"/>
            <w:shd w:val="clear" w:color="auto" w:fill="auto"/>
          </w:tcPr>
          <w:p w14:paraId="06970CF1" w14:textId="77777777"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3B2BFC" w:rsidRPr="00641BF9" w14:paraId="06EF0A75" w14:textId="77777777" w:rsidTr="009D47F8">
        <w:tc>
          <w:tcPr>
            <w:tcW w:w="526" w:type="dxa"/>
          </w:tcPr>
          <w:p w14:paraId="5D220FC9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23</w:t>
            </w:r>
          </w:p>
        </w:tc>
        <w:tc>
          <w:tcPr>
            <w:tcW w:w="4845" w:type="dxa"/>
          </w:tcPr>
          <w:p w14:paraId="7EC47B24" w14:textId="43C9124B" w:rsidR="003B2BFC" w:rsidRPr="00641BF9" w:rsidRDefault="007533D0" w:rsidP="003B2BFC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[ОМБ78]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Шкаф с 3 рафта, 2 врати, ПДЧ мин. 18 мм; размери: 70/35/120 см ± 10%</w:t>
            </w:r>
          </w:p>
        </w:tc>
        <w:tc>
          <w:tcPr>
            <w:tcW w:w="4794" w:type="dxa"/>
            <w:shd w:val="clear" w:color="auto" w:fill="auto"/>
          </w:tcPr>
          <w:p w14:paraId="52B50E36" w14:textId="77777777"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3B2BFC" w:rsidRPr="00641BF9" w14:paraId="1FBB1EFB" w14:textId="77777777" w:rsidTr="009D47F8">
        <w:tc>
          <w:tcPr>
            <w:tcW w:w="526" w:type="dxa"/>
          </w:tcPr>
          <w:p w14:paraId="1B70E001" w14:textId="77777777" w:rsidR="003B2BFC" w:rsidRPr="00641BF9" w:rsidRDefault="003B2BFC" w:rsidP="003B2BF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41BF9">
              <w:rPr>
                <w:rFonts w:ascii="Cambria" w:hAnsi="Cambria"/>
                <w:b/>
                <w:sz w:val="24"/>
                <w:szCs w:val="24"/>
              </w:rPr>
              <w:t>24</w:t>
            </w:r>
          </w:p>
        </w:tc>
        <w:tc>
          <w:tcPr>
            <w:tcW w:w="4845" w:type="dxa"/>
          </w:tcPr>
          <w:p w14:paraId="544E545D" w14:textId="604E95BE" w:rsidR="003B2BFC" w:rsidRPr="00641BF9" w:rsidRDefault="007533D0" w:rsidP="003B2BFC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[ОМБ79] </w:t>
            </w:r>
            <w:r w:rsidR="003B2BFC" w:rsidRPr="00641BF9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Шкаф с 5 рафта, 2 врати, със заключване, ПДЧ мин. 18 мм; размери: 80/40/200 см ± 10%</w:t>
            </w:r>
          </w:p>
        </w:tc>
        <w:tc>
          <w:tcPr>
            <w:tcW w:w="4794" w:type="dxa"/>
            <w:shd w:val="clear" w:color="auto" w:fill="auto"/>
          </w:tcPr>
          <w:p w14:paraId="5C0750FF" w14:textId="77777777" w:rsidR="003B2BFC" w:rsidRPr="00641BF9" w:rsidRDefault="003B2BFC" w:rsidP="003B2BFC">
            <w:pP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</w:tbl>
    <w:p w14:paraId="68A03C94" w14:textId="77777777" w:rsidR="00F8306B" w:rsidRPr="00641BF9" w:rsidRDefault="00F8306B" w:rsidP="00F8306B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sectPr w:rsidR="00F8306B" w:rsidRPr="00641B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3E9DC" w14:textId="77777777" w:rsidR="001625EA" w:rsidRDefault="001625EA" w:rsidP="00CF3724">
      <w:pPr>
        <w:spacing w:after="0" w:line="240" w:lineRule="auto"/>
      </w:pPr>
      <w:r>
        <w:separator/>
      </w:r>
    </w:p>
  </w:endnote>
  <w:endnote w:type="continuationSeparator" w:id="0">
    <w:p w14:paraId="61940BBE" w14:textId="77777777" w:rsidR="001625EA" w:rsidRDefault="001625EA" w:rsidP="00CF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0B538" w14:textId="77777777" w:rsidR="001625EA" w:rsidRDefault="001625EA" w:rsidP="00CF3724">
      <w:pPr>
        <w:spacing w:after="0" w:line="240" w:lineRule="auto"/>
      </w:pPr>
      <w:r>
        <w:separator/>
      </w:r>
    </w:p>
  </w:footnote>
  <w:footnote w:type="continuationSeparator" w:id="0">
    <w:p w14:paraId="0C311927" w14:textId="77777777" w:rsidR="001625EA" w:rsidRDefault="001625EA" w:rsidP="00CF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476E6" w14:textId="4BC19019" w:rsidR="00CF3724" w:rsidRPr="00CF3724" w:rsidRDefault="00A75C33" w:rsidP="00A75C33">
    <w:pPr>
      <w:pStyle w:val="Header"/>
      <w:jc w:val="right"/>
      <w:rPr>
        <w:lang w:val="bg-BG"/>
      </w:rPr>
    </w:pPr>
    <w:r>
      <w:rPr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52"/>
    <w:rsid w:val="000C3D0D"/>
    <w:rsid w:val="001625EA"/>
    <w:rsid w:val="001C732E"/>
    <w:rsid w:val="00213D45"/>
    <w:rsid w:val="002D0815"/>
    <w:rsid w:val="003862BF"/>
    <w:rsid w:val="003B2BFC"/>
    <w:rsid w:val="00636920"/>
    <w:rsid w:val="00641BF9"/>
    <w:rsid w:val="00727D4A"/>
    <w:rsid w:val="007533D0"/>
    <w:rsid w:val="00774782"/>
    <w:rsid w:val="009A7A08"/>
    <w:rsid w:val="009D47F8"/>
    <w:rsid w:val="009F7971"/>
    <w:rsid w:val="00A75C33"/>
    <w:rsid w:val="00B02023"/>
    <w:rsid w:val="00B037CD"/>
    <w:rsid w:val="00C37884"/>
    <w:rsid w:val="00CF3724"/>
    <w:rsid w:val="00DE099D"/>
    <w:rsid w:val="00E66C26"/>
    <w:rsid w:val="00E77417"/>
    <w:rsid w:val="00ED2480"/>
    <w:rsid w:val="00F26652"/>
    <w:rsid w:val="00F8306B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4344"/>
  <w15:chartTrackingRefBased/>
  <w15:docId w15:val="{93E4304A-8C63-4C3A-91CA-9E5B0083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724"/>
  </w:style>
  <w:style w:type="paragraph" w:styleId="Footer">
    <w:name w:val="footer"/>
    <w:basedOn w:val="Normal"/>
    <w:link w:val="FooterChar"/>
    <w:uiPriority w:val="99"/>
    <w:unhideWhenUsed/>
    <w:rsid w:val="00CF3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724"/>
  </w:style>
  <w:style w:type="table" w:styleId="TableGrid">
    <w:name w:val="Table Grid"/>
    <w:basedOn w:val="TableNormal"/>
    <w:uiPriority w:val="39"/>
    <w:rsid w:val="00F8306B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Boneva</dc:creator>
  <cp:keywords/>
  <dc:description/>
  <cp:lastModifiedBy>Iveta Petrova</cp:lastModifiedBy>
  <cp:revision>8</cp:revision>
  <cp:lastPrinted>2018-03-27T14:09:00Z</cp:lastPrinted>
  <dcterms:created xsi:type="dcterms:W3CDTF">2019-01-08T09:53:00Z</dcterms:created>
  <dcterms:modified xsi:type="dcterms:W3CDTF">2019-01-22T17:20:00Z</dcterms:modified>
</cp:coreProperties>
</file>